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856" w:tblpY="-728"/>
        <w:tblW w:w="15871" w:type="dxa"/>
        <w:tblLayout w:type="fixed"/>
        <w:tblLook w:val="04A0" w:firstRow="1" w:lastRow="0" w:firstColumn="1" w:lastColumn="0" w:noHBand="0" w:noVBand="1"/>
      </w:tblPr>
      <w:tblGrid>
        <w:gridCol w:w="1780"/>
        <w:gridCol w:w="4027"/>
        <w:gridCol w:w="2381"/>
        <w:gridCol w:w="1021"/>
        <w:gridCol w:w="2835"/>
        <w:gridCol w:w="3827"/>
      </w:tblGrid>
      <w:tr w:rsidR="00F419C8" w:rsidRPr="004D5A9C" w:rsidTr="00F419C8">
        <w:trPr>
          <w:trHeight w:val="2258"/>
        </w:trPr>
        <w:tc>
          <w:tcPr>
            <w:tcW w:w="1780" w:type="dxa"/>
          </w:tcPr>
          <w:p w:rsidR="00E66D8A" w:rsidRPr="005304C5" w:rsidRDefault="00E66D8A" w:rsidP="005304C5">
            <w:pPr>
              <w:jc w:val="center"/>
              <w:rPr>
                <w:szCs w:val="24"/>
              </w:rPr>
            </w:pPr>
            <w:r w:rsidRPr="005304C5">
              <w:rPr>
                <w:szCs w:val="24"/>
              </w:rPr>
              <w:t xml:space="preserve">Due </w:t>
            </w:r>
          </w:p>
          <w:p w:rsidR="00E66D8A" w:rsidRPr="005304C5" w:rsidRDefault="00782F65" w:rsidP="005304C5">
            <w:pPr>
              <w:jc w:val="center"/>
              <w:rPr>
                <w:szCs w:val="24"/>
              </w:rPr>
            </w:pPr>
            <w:r w:rsidRPr="005304C5">
              <w:rPr>
                <w:szCs w:val="24"/>
              </w:rPr>
              <w:t xml:space="preserve">Wed </w:t>
            </w:r>
            <w:r w:rsidR="00800876">
              <w:rPr>
                <w:szCs w:val="24"/>
              </w:rPr>
              <w:t>2</w:t>
            </w:r>
            <w:r w:rsidR="005304C5" w:rsidRPr="005304C5">
              <w:rPr>
                <w:szCs w:val="24"/>
              </w:rPr>
              <w:t>7</w:t>
            </w:r>
            <w:r w:rsidR="00EC398E" w:rsidRPr="005304C5">
              <w:rPr>
                <w:szCs w:val="24"/>
                <w:vertAlign w:val="superscript"/>
              </w:rPr>
              <w:t>th</w:t>
            </w:r>
            <w:r w:rsidR="005304C5">
              <w:rPr>
                <w:szCs w:val="24"/>
              </w:rPr>
              <w:t xml:space="preserve"> </w:t>
            </w:r>
            <w:r w:rsidR="00800876">
              <w:rPr>
                <w:szCs w:val="24"/>
              </w:rPr>
              <w:t>Feb 2019</w:t>
            </w:r>
          </w:p>
          <w:p w:rsidR="00C93AF7" w:rsidRPr="005304C5" w:rsidRDefault="00C93AF7" w:rsidP="005304C5">
            <w:pPr>
              <w:jc w:val="center"/>
              <w:rPr>
                <w:szCs w:val="24"/>
              </w:rPr>
            </w:pPr>
          </w:p>
          <w:p w:rsidR="00C93AF7" w:rsidRPr="005304C5" w:rsidRDefault="00C93AF7" w:rsidP="005304C5">
            <w:pPr>
              <w:jc w:val="center"/>
              <w:rPr>
                <w:szCs w:val="24"/>
              </w:rPr>
            </w:pPr>
          </w:p>
          <w:p w:rsidR="00C93AF7" w:rsidRPr="005304C5" w:rsidRDefault="00C93AF7" w:rsidP="005304C5">
            <w:pPr>
              <w:jc w:val="center"/>
              <w:rPr>
                <w:szCs w:val="24"/>
              </w:rPr>
            </w:pPr>
          </w:p>
          <w:p w:rsidR="00C93AF7" w:rsidRPr="005304C5" w:rsidRDefault="00C93AF7" w:rsidP="005304C5">
            <w:pPr>
              <w:rPr>
                <w:szCs w:val="24"/>
              </w:rPr>
            </w:pPr>
            <w:r w:rsidRPr="005304C5">
              <w:rPr>
                <w:szCs w:val="24"/>
              </w:rPr>
              <w:t>Adult</w:t>
            </w:r>
          </w:p>
          <w:p w:rsidR="00C93AF7" w:rsidRPr="005304C5" w:rsidRDefault="00C93AF7" w:rsidP="005304C5">
            <w:pPr>
              <w:rPr>
                <w:szCs w:val="24"/>
              </w:rPr>
            </w:pPr>
            <w:r w:rsidRPr="005304C5">
              <w:rPr>
                <w:szCs w:val="24"/>
              </w:rPr>
              <w:t>signature</w:t>
            </w:r>
          </w:p>
          <w:p w:rsidR="00C93AF7" w:rsidRPr="005304C5" w:rsidRDefault="00C93AF7" w:rsidP="005304C5">
            <w:pPr>
              <w:rPr>
                <w:szCs w:val="24"/>
              </w:rPr>
            </w:pPr>
          </w:p>
          <w:p w:rsidR="00C93AF7" w:rsidRPr="005304C5" w:rsidRDefault="00C93AF7" w:rsidP="005304C5">
            <w:pPr>
              <w:rPr>
                <w:szCs w:val="24"/>
              </w:rPr>
            </w:pPr>
            <w:r w:rsidRPr="005304C5">
              <w:rPr>
                <w:szCs w:val="24"/>
              </w:rPr>
              <w:t>………………….</w:t>
            </w:r>
          </w:p>
        </w:tc>
        <w:tc>
          <w:tcPr>
            <w:tcW w:w="4027" w:type="dxa"/>
          </w:tcPr>
          <w:p w:rsidR="005304C5" w:rsidRPr="005304C5" w:rsidRDefault="005304C5" w:rsidP="00F419C8">
            <w:pPr>
              <w:jc w:val="center"/>
              <w:rPr>
                <w:rFonts w:ascii="SassoonPrimaryInfant" w:hAnsi="SassoonPrimaryInfant"/>
                <w:b/>
                <w:szCs w:val="24"/>
                <w:u w:val="single"/>
              </w:rPr>
            </w:pPr>
            <w:r w:rsidRPr="005304C5">
              <w:rPr>
                <w:rFonts w:ascii="SassoonPrimaryInfant" w:hAnsi="SassoonPrimaryInfant"/>
                <w:b/>
                <w:szCs w:val="24"/>
                <w:u w:val="single"/>
              </w:rPr>
              <w:t>Mathematics</w:t>
            </w:r>
          </w:p>
          <w:p w:rsidR="005304C5" w:rsidRPr="005304C5" w:rsidRDefault="00F419C8" w:rsidP="005304C5">
            <w:pPr>
              <w:jc w:val="both"/>
              <w:rPr>
                <w:rFonts w:ascii="SassoonPrimaryInfant" w:hAnsi="SassoonPrimaryInfant"/>
                <w:b/>
                <w:szCs w:val="24"/>
              </w:rPr>
            </w:pPr>
            <w:r>
              <w:rPr>
                <w:rFonts w:ascii="SassoonPrimaryInfant" w:hAnsi="SassoonPrimaryInfant"/>
                <w:b/>
                <w:szCs w:val="24"/>
              </w:rPr>
              <w:t xml:space="preserve">Complete </w:t>
            </w:r>
            <w:r w:rsidR="00186987">
              <w:rPr>
                <w:rFonts w:ascii="SassoonPrimaryInfant" w:hAnsi="SassoonPrimaryInfant"/>
                <w:b/>
                <w:szCs w:val="24"/>
              </w:rPr>
              <w:t>the maths sheet provided – remember to pick one up!</w:t>
            </w:r>
          </w:p>
        </w:tc>
        <w:tc>
          <w:tcPr>
            <w:tcW w:w="3402" w:type="dxa"/>
            <w:gridSpan w:val="2"/>
          </w:tcPr>
          <w:p w:rsidR="0048399C" w:rsidRPr="005304C5" w:rsidRDefault="00647E27" w:rsidP="005304C5">
            <w:pPr>
              <w:jc w:val="center"/>
              <w:rPr>
                <w:rFonts w:ascii="SassoonPrimaryInfant" w:eastAsia="Calibri" w:hAnsi="SassoonPrimaryInfant" w:cs="Times New Roman"/>
                <w:b/>
                <w:szCs w:val="24"/>
                <w:u w:val="single"/>
              </w:rPr>
            </w:pPr>
            <w:r>
              <w:rPr>
                <w:rFonts w:ascii="SassoonPrimaryInfant" w:eastAsia="Calibri" w:hAnsi="SassoonPrimaryInfant" w:cs="Times New Roman"/>
                <w:b/>
                <w:szCs w:val="24"/>
                <w:u w:val="single"/>
              </w:rPr>
              <w:t>Literacy</w:t>
            </w:r>
          </w:p>
          <w:p w:rsidR="00EC398E" w:rsidRDefault="00F419C8" w:rsidP="00F419C8">
            <w:pPr>
              <w:rPr>
                <w:rFonts w:ascii="SassoonPrimaryInfant" w:eastAsia="Calibri" w:hAnsi="SassoonPrimaryInfant" w:cs="Times New Roman"/>
                <w:b/>
                <w:szCs w:val="24"/>
              </w:rPr>
            </w:pPr>
            <w:r>
              <w:rPr>
                <w:rFonts w:ascii="SassoonPrimaryInfant" w:eastAsia="Calibri" w:hAnsi="SassoonPrimaryInfant" w:cs="Times New Roman"/>
                <w:b/>
                <w:szCs w:val="24"/>
              </w:rPr>
              <w:t xml:space="preserve">Write these abbreviations in to your jotters and record what they mean. </w:t>
            </w:r>
          </w:p>
          <w:p w:rsidR="00F419C8" w:rsidRDefault="00F419C8" w:rsidP="00F419C8">
            <w:pPr>
              <w:rPr>
                <w:rFonts w:ascii="SassoonPrimaryInfant" w:eastAsia="Calibri" w:hAnsi="SassoonPrimaryInfant" w:cs="Times New Roman"/>
                <w:b/>
                <w:szCs w:val="24"/>
              </w:rPr>
            </w:pPr>
            <w:r>
              <w:rPr>
                <w:rFonts w:ascii="SassoonPrimaryInfant" w:eastAsia="Calibri" w:hAnsi="SassoonPrimaryInfant" w:cs="Times New Roman"/>
                <w:b/>
                <w:szCs w:val="24"/>
              </w:rPr>
              <w:t xml:space="preserve">Oct             </w:t>
            </w:r>
            <w:r>
              <w:rPr>
                <w:rFonts w:ascii="SassoonPrimaryInfant" w:eastAsia="Calibri" w:hAnsi="SassoonPrimaryInfant" w:cs="Times New Roman"/>
                <w:b/>
                <w:szCs w:val="24"/>
              </w:rPr>
              <w:t>e.g.</w:t>
            </w:r>
          </w:p>
          <w:p w:rsidR="00F419C8" w:rsidRPr="00F419C8" w:rsidRDefault="00F419C8" w:rsidP="00F419C8">
            <w:pPr>
              <w:rPr>
                <w:rFonts w:ascii="SassoonPrimaryInfant" w:eastAsia="Calibri" w:hAnsi="SassoonPrimaryInfant" w:cs="Times New Roman"/>
                <w:b/>
              </w:rPr>
            </w:pPr>
            <w:r w:rsidRPr="00F419C8">
              <w:rPr>
                <w:rFonts w:ascii="SassoonPrimaryInfant" w:eastAsia="Calibri" w:hAnsi="SassoonPrimaryInfant" w:cs="Times New Roman"/>
                <w:b/>
              </w:rPr>
              <w:t>1</w:t>
            </w:r>
            <w:r w:rsidRPr="00F419C8">
              <w:rPr>
                <w:rFonts w:ascii="SassoonPrimaryInfant" w:eastAsia="Calibri" w:hAnsi="SassoonPrimaryInfant" w:cs="Times New Roman"/>
                <w:b/>
                <w:vertAlign w:val="superscript"/>
              </w:rPr>
              <w:t>st</w:t>
            </w:r>
            <w:r>
              <w:rPr>
                <w:rFonts w:ascii="SassoonPrimaryInfant" w:eastAsia="Calibri" w:hAnsi="SassoonPrimaryInfant" w:cs="Times New Roman"/>
                <w:b/>
                <w:vertAlign w:val="superscript"/>
              </w:rPr>
              <w:t xml:space="preserve">                         </w:t>
            </w:r>
            <w:r>
              <w:rPr>
                <w:rFonts w:ascii="SassoonPrimaryInfant" w:eastAsia="Calibri" w:hAnsi="SassoonPrimaryInfant" w:cs="Times New Roman"/>
                <w:b/>
                <w:szCs w:val="24"/>
              </w:rPr>
              <w:t>Mr.</w:t>
            </w:r>
          </w:p>
          <w:p w:rsidR="00F419C8" w:rsidRDefault="00F419C8" w:rsidP="00F419C8">
            <w:pPr>
              <w:rPr>
                <w:rFonts w:ascii="SassoonPrimaryInfant" w:eastAsia="Calibri" w:hAnsi="SassoonPrimaryInfant" w:cs="Times New Roman"/>
                <w:b/>
                <w:szCs w:val="24"/>
              </w:rPr>
            </w:pPr>
            <w:r>
              <w:rPr>
                <w:rFonts w:ascii="SassoonPrimaryInfant" w:eastAsia="Calibri" w:hAnsi="SassoonPrimaryInfant" w:cs="Times New Roman"/>
                <w:b/>
                <w:szCs w:val="24"/>
              </w:rPr>
              <w:t>Mon           kg</w:t>
            </w:r>
          </w:p>
          <w:p w:rsidR="00F419C8" w:rsidRDefault="00F419C8" w:rsidP="00F419C8">
            <w:pPr>
              <w:rPr>
                <w:rFonts w:ascii="SassoonPrimaryInfant" w:eastAsia="Calibri" w:hAnsi="SassoonPrimaryInfant" w:cs="Times New Roman"/>
                <w:b/>
                <w:szCs w:val="24"/>
              </w:rPr>
            </w:pPr>
            <w:r>
              <w:rPr>
                <w:rFonts w:ascii="SassoonPrimaryInfant" w:eastAsia="Calibri" w:hAnsi="SassoonPrimaryInfant" w:cs="Times New Roman"/>
                <w:b/>
                <w:szCs w:val="24"/>
              </w:rPr>
              <w:t>WW1         mm</w:t>
            </w:r>
          </w:p>
          <w:p w:rsidR="00F419C8" w:rsidRDefault="00F419C8" w:rsidP="00F419C8">
            <w:pPr>
              <w:rPr>
                <w:rFonts w:ascii="SassoonPrimaryInfant" w:eastAsia="Calibri" w:hAnsi="SassoonPrimaryInfant" w:cs="Times New Roman"/>
                <w:b/>
                <w:szCs w:val="24"/>
              </w:rPr>
            </w:pPr>
            <w:r>
              <w:rPr>
                <w:rFonts w:ascii="SassoonPrimaryInfant" w:eastAsia="Calibri" w:hAnsi="SassoonPrimaryInfant" w:cs="Times New Roman"/>
                <w:b/>
                <w:szCs w:val="24"/>
              </w:rPr>
              <w:t>P.E             SSPCA</w:t>
            </w:r>
          </w:p>
          <w:p w:rsidR="00F419C8" w:rsidRPr="005304C5" w:rsidRDefault="00F419C8" w:rsidP="00F419C8">
            <w:pPr>
              <w:rPr>
                <w:rFonts w:ascii="SassoonPrimaryInfant" w:eastAsia="Calibri" w:hAnsi="SassoonPrimaryInfant" w:cs="Times New Roman"/>
                <w:b/>
                <w:szCs w:val="24"/>
              </w:rPr>
            </w:pPr>
            <w:r>
              <w:rPr>
                <w:rFonts w:ascii="SassoonPrimaryInfant" w:eastAsia="Calibri" w:hAnsi="SassoonPrimaryInfant" w:cs="Times New Roman"/>
                <w:b/>
                <w:szCs w:val="24"/>
              </w:rPr>
              <w:t>L.I             BBC</w:t>
            </w:r>
          </w:p>
        </w:tc>
        <w:tc>
          <w:tcPr>
            <w:tcW w:w="2835" w:type="dxa"/>
          </w:tcPr>
          <w:p w:rsidR="00F60D73" w:rsidRDefault="00F60D73" w:rsidP="00F419C8">
            <w:pPr>
              <w:jc w:val="center"/>
              <w:rPr>
                <w:rFonts w:ascii="SassoonPrimaryInfant" w:hAnsi="SassoonPrimaryInfant"/>
                <w:szCs w:val="24"/>
                <w:u w:val="single"/>
              </w:rPr>
            </w:pPr>
            <w:r>
              <w:rPr>
                <w:rFonts w:ascii="SassoonPrimaryInfant" w:hAnsi="SassoonPrimaryInfant"/>
                <w:szCs w:val="24"/>
                <w:u w:val="single"/>
              </w:rPr>
              <w:t>Health and Wellbeing</w:t>
            </w:r>
          </w:p>
          <w:p w:rsidR="00E66D8A" w:rsidRPr="00F419C8" w:rsidRDefault="00F60D73" w:rsidP="00F419C8">
            <w:pPr>
              <w:rPr>
                <w:rFonts w:ascii="SassoonPrimaryInfant" w:hAnsi="SassoonPrimaryInfant"/>
                <w:szCs w:val="24"/>
              </w:rPr>
            </w:pPr>
            <w:r w:rsidRPr="00F60D73">
              <w:rPr>
                <w:rFonts w:ascii="SassoonPrimaryInfant" w:hAnsi="SassoonPrimaryInfant"/>
                <w:szCs w:val="24"/>
              </w:rPr>
              <w:t xml:space="preserve">We have recently done a workshop with NSPCC. </w:t>
            </w:r>
            <w:r w:rsidRPr="00F60D73">
              <w:rPr>
                <w:rFonts w:ascii="SassoonPrimaryInfant" w:hAnsi="SassoonPrimaryInfant"/>
                <w:szCs w:val="24"/>
              </w:rPr>
              <w:t xml:space="preserve"> </w:t>
            </w:r>
            <w:r>
              <w:rPr>
                <w:rFonts w:ascii="SassoonPrimaryInfant" w:hAnsi="SassoonPrimaryInfant"/>
                <w:szCs w:val="24"/>
              </w:rPr>
              <w:t>Write</w:t>
            </w:r>
            <w:r w:rsidRPr="00F60D73">
              <w:rPr>
                <w:rFonts w:ascii="SassoonPrimaryInfant" w:hAnsi="SassoonPrimaryInfant"/>
                <w:szCs w:val="24"/>
              </w:rPr>
              <w:t xml:space="preserve"> out 5 facts about the charity and what they do. Bullet point these in your jotter and be prepared to share these with the class.</w:t>
            </w:r>
          </w:p>
        </w:tc>
        <w:tc>
          <w:tcPr>
            <w:tcW w:w="3827" w:type="dxa"/>
          </w:tcPr>
          <w:p w:rsidR="00F419C8" w:rsidRDefault="00F419C8" w:rsidP="00F419C8">
            <w:pPr>
              <w:jc w:val="center"/>
              <w:rPr>
                <w:szCs w:val="24"/>
                <w:u w:val="single"/>
              </w:rPr>
            </w:pPr>
            <w:r w:rsidRPr="00F419C8">
              <w:rPr>
                <w:szCs w:val="24"/>
                <w:u w:val="single"/>
              </w:rPr>
              <w:t>Wider World Achievements</w:t>
            </w:r>
          </w:p>
          <w:p w:rsidR="00F419C8" w:rsidRPr="00F419C8" w:rsidRDefault="00F419C8" w:rsidP="00F419C8">
            <w:pPr>
              <w:jc w:val="center"/>
              <w:rPr>
                <w:szCs w:val="24"/>
              </w:rPr>
            </w:pPr>
            <w:r w:rsidRPr="00F419C8">
              <w:rPr>
                <w:szCs w:val="24"/>
              </w:rPr>
              <w:t>Think of something you are proud of achieving s</w:t>
            </w:r>
            <w:r>
              <w:rPr>
                <w:szCs w:val="24"/>
              </w:rPr>
              <w:t>ince the start of the new year. What did it involve and where did it take place? If you have a photograph/certificate etc. that you would like to share with the school, bring that in with your homework.</w:t>
            </w:r>
          </w:p>
        </w:tc>
      </w:tr>
      <w:tr w:rsidR="00F419C8" w:rsidRPr="004D5A9C" w:rsidTr="00F419C8">
        <w:tc>
          <w:tcPr>
            <w:tcW w:w="1780" w:type="dxa"/>
          </w:tcPr>
          <w:p w:rsidR="00E66D8A" w:rsidRPr="005304C5" w:rsidRDefault="00E66D8A" w:rsidP="005304C5">
            <w:pPr>
              <w:jc w:val="center"/>
              <w:rPr>
                <w:rFonts w:ascii="SassoonPrimaryInfant" w:hAnsi="SassoonPrimaryInfant"/>
                <w:szCs w:val="24"/>
              </w:rPr>
            </w:pPr>
            <w:r w:rsidRPr="005304C5">
              <w:rPr>
                <w:rFonts w:ascii="SassoonPrimaryInfant" w:hAnsi="SassoonPrimaryInfant"/>
                <w:szCs w:val="24"/>
              </w:rPr>
              <w:t>Due</w:t>
            </w:r>
          </w:p>
          <w:p w:rsidR="00E66D8A" w:rsidRPr="005304C5" w:rsidRDefault="00E66D8A" w:rsidP="005304C5">
            <w:pPr>
              <w:jc w:val="center"/>
              <w:rPr>
                <w:rFonts w:ascii="SassoonPrimaryInfant" w:hAnsi="SassoonPrimaryInfant"/>
                <w:szCs w:val="24"/>
              </w:rPr>
            </w:pPr>
            <w:r w:rsidRPr="005304C5">
              <w:rPr>
                <w:rFonts w:ascii="SassoonPrimaryInfant" w:hAnsi="SassoonPrimaryInfant"/>
                <w:szCs w:val="24"/>
              </w:rPr>
              <w:t>Wed</w:t>
            </w:r>
            <w:r w:rsidR="00800876">
              <w:rPr>
                <w:rFonts w:ascii="SassoonPrimaryInfant" w:hAnsi="SassoonPrimaryInfant"/>
                <w:szCs w:val="24"/>
              </w:rPr>
              <w:t xml:space="preserve"> 6</w:t>
            </w:r>
            <w:r w:rsidR="00EC398E" w:rsidRPr="005304C5">
              <w:rPr>
                <w:rFonts w:ascii="SassoonPrimaryInfant" w:hAnsi="SassoonPrimaryInfant"/>
                <w:szCs w:val="24"/>
                <w:vertAlign w:val="superscript"/>
              </w:rPr>
              <w:t>th</w:t>
            </w:r>
            <w:r w:rsidR="005304C5">
              <w:rPr>
                <w:rFonts w:ascii="SassoonPrimaryInfant" w:hAnsi="SassoonPrimaryInfant"/>
                <w:szCs w:val="24"/>
              </w:rPr>
              <w:t xml:space="preserve"> </w:t>
            </w:r>
            <w:r w:rsidR="00800876">
              <w:rPr>
                <w:rFonts w:ascii="SassoonPrimaryInfant" w:hAnsi="SassoonPrimaryInfant"/>
                <w:szCs w:val="24"/>
              </w:rPr>
              <w:t>March</w:t>
            </w:r>
            <w:r w:rsidR="005304C5">
              <w:rPr>
                <w:rFonts w:ascii="SassoonPrimaryInfant" w:hAnsi="SassoonPrimaryInfant"/>
                <w:szCs w:val="24"/>
              </w:rPr>
              <w:t xml:space="preserve"> 2</w:t>
            </w:r>
            <w:r w:rsidR="00800876">
              <w:rPr>
                <w:rFonts w:ascii="SassoonPrimaryInfant" w:hAnsi="SassoonPrimaryInfant"/>
                <w:szCs w:val="24"/>
              </w:rPr>
              <w:t>019</w:t>
            </w:r>
          </w:p>
          <w:p w:rsidR="00E66D8A" w:rsidRPr="005304C5" w:rsidRDefault="00E66D8A" w:rsidP="005304C5">
            <w:pPr>
              <w:jc w:val="center"/>
              <w:rPr>
                <w:rFonts w:ascii="SassoonPrimaryInfant" w:hAnsi="SassoonPrimaryInfant"/>
                <w:szCs w:val="24"/>
              </w:rPr>
            </w:pPr>
          </w:p>
          <w:p w:rsidR="00C93AF7" w:rsidRPr="005304C5" w:rsidRDefault="00C93AF7" w:rsidP="005304C5">
            <w:pPr>
              <w:rPr>
                <w:rFonts w:ascii="SassoonPrimaryInfant" w:hAnsi="SassoonPrimaryInfant"/>
                <w:szCs w:val="24"/>
              </w:rPr>
            </w:pPr>
            <w:r w:rsidRPr="005304C5">
              <w:rPr>
                <w:rFonts w:ascii="SassoonPrimaryInfant" w:hAnsi="SassoonPrimaryInfant"/>
                <w:szCs w:val="24"/>
              </w:rPr>
              <w:t>Adult signature</w:t>
            </w:r>
          </w:p>
          <w:p w:rsidR="00C93AF7" w:rsidRPr="005304C5" w:rsidRDefault="00C93AF7" w:rsidP="005304C5">
            <w:pPr>
              <w:rPr>
                <w:rFonts w:ascii="SassoonPrimaryInfant" w:hAnsi="SassoonPrimaryInfant"/>
                <w:szCs w:val="24"/>
              </w:rPr>
            </w:pPr>
          </w:p>
          <w:p w:rsidR="00C93AF7" w:rsidRPr="005304C5" w:rsidRDefault="00C93AF7" w:rsidP="005304C5">
            <w:pPr>
              <w:rPr>
                <w:rFonts w:ascii="SassoonPrimaryInfant" w:hAnsi="SassoonPrimaryInfant"/>
                <w:szCs w:val="24"/>
              </w:rPr>
            </w:pPr>
            <w:r w:rsidRPr="005304C5">
              <w:rPr>
                <w:rFonts w:ascii="SassoonPrimaryInfant" w:hAnsi="SassoonPrimaryInfant"/>
                <w:szCs w:val="24"/>
              </w:rPr>
              <w:t>……………………………</w:t>
            </w:r>
          </w:p>
        </w:tc>
        <w:tc>
          <w:tcPr>
            <w:tcW w:w="4027" w:type="dxa"/>
          </w:tcPr>
          <w:p w:rsidR="00F419C8" w:rsidRPr="005304C5" w:rsidRDefault="00E66D8A" w:rsidP="00F419C8">
            <w:pPr>
              <w:jc w:val="center"/>
              <w:rPr>
                <w:rFonts w:ascii="SassoonPrimaryInfant" w:hAnsi="SassoonPrimaryInfant"/>
                <w:b/>
                <w:szCs w:val="24"/>
                <w:u w:val="single"/>
              </w:rPr>
            </w:pPr>
            <w:r w:rsidRPr="005304C5">
              <w:rPr>
                <w:rFonts w:ascii="SassoonPrimaryInfant" w:hAnsi="SassoonPrimaryInfant"/>
                <w:b/>
                <w:szCs w:val="24"/>
                <w:u w:val="single"/>
              </w:rPr>
              <w:t>Mathematics</w:t>
            </w:r>
            <w:r w:rsidR="00647E27">
              <w:rPr>
                <w:rFonts w:ascii="SassoonPrimaryInfant" w:hAnsi="SassoonPrimaryInfant"/>
                <w:b/>
                <w:szCs w:val="24"/>
                <w:u w:val="single"/>
              </w:rPr>
              <w:t xml:space="preserve"> </w:t>
            </w:r>
          </w:p>
          <w:p w:rsidR="00F419C8" w:rsidRDefault="00F419C8" w:rsidP="00F419C8">
            <w:pPr>
              <w:rPr>
                <w:rFonts w:ascii="SassoonPrimaryInfant" w:hAnsi="SassoonPrimaryInfant"/>
                <w:b/>
                <w:szCs w:val="24"/>
              </w:rPr>
            </w:pPr>
            <w:r w:rsidRPr="00F419C8">
              <w:rPr>
                <w:rFonts w:ascii="SassoonPrimaryInfant" w:hAnsi="SassoonPrimaryInfant"/>
                <w:b/>
                <w:szCs w:val="24"/>
              </w:rPr>
              <w:t>Take turn</w:t>
            </w:r>
            <w:r>
              <w:rPr>
                <w:rFonts w:ascii="SassoonPrimaryInfant" w:hAnsi="SassoonPrimaryInfant"/>
                <w:b/>
                <w:szCs w:val="24"/>
              </w:rPr>
              <w:t>s to choose a decimal number on the board</w:t>
            </w:r>
            <w:r w:rsidRPr="00F419C8">
              <w:rPr>
                <w:rFonts w:ascii="SassoonPrimaryInfant" w:hAnsi="SassoonPrimaryInfant"/>
                <w:b/>
                <w:szCs w:val="24"/>
              </w:rPr>
              <w:t xml:space="preserve">• </w:t>
            </w:r>
          </w:p>
          <w:p w:rsidR="00F419C8" w:rsidRPr="00F419C8" w:rsidRDefault="00F419C8" w:rsidP="00F419C8">
            <w:pPr>
              <w:rPr>
                <w:rFonts w:ascii="SassoonPrimaryInfant" w:hAnsi="SassoonPrimaryInfant"/>
                <w:b/>
                <w:szCs w:val="24"/>
              </w:rPr>
            </w:pPr>
            <w:r w:rsidRPr="00F419C8">
              <w:rPr>
                <w:rFonts w:ascii="SassoonPrimaryInfant" w:hAnsi="SassoonPrimaryInfant"/>
                <w:b/>
                <w:szCs w:val="24"/>
              </w:rPr>
              <w:t>Write the number as a fraction.</w:t>
            </w:r>
          </w:p>
          <w:p w:rsidR="00F419C8" w:rsidRPr="00F419C8" w:rsidRDefault="00F419C8" w:rsidP="00F419C8">
            <w:pPr>
              <w:rPr>
                <w:rFonts w:ascii="SassoonPrimaryInfant" w:hAnsi="SassoonPrimaryInfant"/>
                <w:b/>
                <w:szCs w:val="24"/>
              </w:rPr>
            </w:pPr>
            <w:r>
              <w:rPr>
                <w:rFonts w:ascii="SassoonPrimaryInfant" w:hAnsi="SassoonPrimaryInfant"/>
                <w:b/>
                <w:szCs w:val="24"/>
              </w:rPr>
              <w:t xml:space="preserve">For example, 9·7 = 9 </w:t>
            </w:r>
            <m:oMath>
              <m:f>
                <m:fPr>
                  <m:ctrlPr>
                    <w:rPr>
                      <w:rFonts w:ascii="Cambria Math" w:hAnsi="Cambria Math"/>
                      <w:b/>
                      <w:i/>
                      <w:szCs w:val="24"/>
                    </w:rPr>
                  </m:ctrlPr>
                </m:fPr>
                <m:num>
                  <m:r>
                    <m:rPr>
                      <m:sty m:val="bi"/>
                    </m:rPr>
                    <w:rPr>
                      <w:rFonts w:ascii="Cambria Math" w:hAnsi="Cambria Math"/>
                      <w:szCs w:val="24"/>
                    </w:rPr>
                    <m:t>7</m:t>
                  </m:r>
                </m:num>
                <m:den>
                  <m:r>
                    <m:rPr>
                      <m:sty m:val="bi"/>
                    </m:rPr>
                    <w:rPr>
                      <w:rFonts w:ascii="Cambria Math" w:hAnsi="Cambria Math"/>
                      <w:szCs w:val="24"/>
                    </w:rPr>
                    <m:t>10</m:t>
                  </m:r>
                </m:den>
              </m:f>
            </m:oMath>
            <w:r>
              <w:rPr>
                <w:rFonts w:ascii="SassoonPrimaryInfant" w:eastAsiaTheme="minorEastAsia" w:hAnsi="SassoonPrimaryInfant"/>
                <w:b/>
                <w:szCs w:val="24"/>
              </w:rPr>
              <w:t xml:space="preserve"> = </w:t>
            </w:r>
            <m:oMath>
              <m:f>
                <m:fPr>
                  <m:ctrlPr>
                    <w:rPr>
                      <w:rFonts w:ascii="Cambria Math" w:eastAsiaTheme="minorEastAsia" w:hAnsi="Cambria Math"/>
                      <w:b/>
                      <w:i/>
                      <w:szCs w:val="24"/>
                    </w:rPr>
                  </m:ctrlPr>
                </m:fPr>
                <m:num>
                  <m:r>
                    <m:rPr>
                      <m:sty m:val="bi"/>
                    </m:rPr>
                    <w:rPr>
                      <w:rFonts w:ascii="Cambria Math" w:eastAsiaTheme="minorEastAsia" w:hAnsi="Cambria Math"/>
                      <w:szCs w:val="24"/>
                    </w:rPr>
                    <m:t>97</m:t>
                  </m:r>
                </m:num>
                <m:den>
                  <m:r>
                    <m:rPr>
                      <m:sty m:val="bi"/>
                    </m:rPr>
                    <w:rPr>
                      <w:rFonts w:ascii="Cambria Math" w:eastAsiaTheme="minorEastAsia" w:hAnsi="Cambria Math"/>
                      <w:szCs w:val="24"/>
                    </w:rPr>
                    <m:t>10</m:t>
                  </m:r>
                </m:den>
              </m:f>
            </m:oMath>
          </w:p>
          <w:p w:rsidR="00F419C8" w:rsidRPr="00F419C8" w:rsidRDefault="00F419C8" w:rsidP="00F419C8">
            <w:pPr>
              <w:rPr>
                <w:rFonts w:ascii="SassoonPrimaryInfant" w:hAnsi="SassoonPrimaryInfant"/>
                <w:b/>
                <w:szCs w:val="24"/>
              </w:rPr>
            </w:pPr>
            <w:r w:rsidRPr="00F419C8">
              <w:rPr>
                <w:rFonts w:ascii="SassoonPrimaryInfant" w:hAnsi="SassoonPrimaryInfant"/>
                <w:b/>
                <w:szCs w:val="24"/>
              </w:rPr>
              <w:t>• Players check each other’s answers.</w:t>
            </w:r>
          </w:p>
          <w:p w:rsidR="00F419C8" w:rsidRPr="00F419C8" w:rsidRDefault="00F419C8" w:rsidP="00F419C8">
            <w:pPr>
              <w:rPr>
                <w:rFonts w:ascii="SassoonPrimaryInfant" w:hAnsi="SassoonPrimaryInfant"/>
                <w:b/>
                <w:szCs w:val="24"/>
              </w:rPr>
            </w:pPr>
            <w:r w:rsidRPr="00F419C8">
              <w:rPr>
                <w:rFonts w:ascii="SassoonPrimaryInfant" w:hAnsi="SassoonPrimaryInfant"/>
                <w:b/>
                <w:szCs w:val="24"/>
              </w:rPr>
              <w:t xml:space="preserve">• If you are correct, </w:t>
            </w:r>
            <w:r>
              <w:rPr>
                <w:rFonts w:ascii="SassoonPrimaryInfant" w:hAnsi="SassoonPrimaryInfant"/>
                <w:b/>
                <w:szCs w:val="24"/>
              </w:rPr>
              <w:t>cross out your number in your colour of pen</w:t>
            </w:r>
          </w:p>
          <w:p w:rsidR="00EC398E" w:rsidRPr="005304C5" w:rsidRDefault="00F419C8" w:rsidP="00F419C8">
            <w:pPr>
              <w:rPr>
                <w:rFonts w:ascii="SassoonPrimaryInfant" w:hAnsi="SassoonPrimaryInfant"/>
                <w:b/>
                <w:szCs w:val="24"/>
              </w:rPr>
            </w:pPr>
            <w:r w:rsidRPr="00F419C8">
              <w:rPr>
                <w:rFonts w:ascii="SassoonPrimaryInfant" w:hAnsi="SassoonPrimaryInfant"/>
                <w:b/>
                <w:szCs w:val="24"/>
              </w:rPr>
              <w:t>• Continue pl</w:t>
            </w:r>
            <w:r>
              <w:rPr>
                <w:rFonts w:ascii="SassoonPrimaryInfant" w:hAnsi="SassoonPrimaryInfant"/>
                <w:b/>
                <w:szCs w:val="24"/>
              </w:rPr>
              <w:t>aying until someone has covered f</w:t>
            </w:r>
            <w:r w:rsidRPr="00F419C8">
              <w:rPr>
                <w:rFonts w:ascii="SassoonPrimaryInfant" w:hAnsi="SassoonPrimaryInfant"/>
                <w:b/>
                <w:szCs w:val="24"/>
              </w:rPr>
              <w:t>our connected numbers</w:t>
            </w:r>
            <w:r>
              <w:rPr>
                <w:rFonts w:ascii="SassoonPrimaryInfant" w:hAnsi="SassoonPrimaryInfant"/>
                <w:b/>
                <w:szCs w:val="24"/>
              </w:rPr>
              <w:t>.</w:t>
            </w:r>
          </w:p>
        </w:tc>
        <w:tc>
          <w:tcPr>
            <w:tcW w:w="3402" w:type="dxa"/>
            <w:gridSpan w:val="2"/>
          </w:tcPr>
          <w:p w:rsidR="00F419C8" w:rsidRPr="005304C5" w:rsidRDefault="00E66D8A" w:rsidP="00F419C8">
            <w:pPr>
              <w:jc w:val="center"/>
              <w:rPr>
                <w:rFonts w:ascii="SassoonPrimaryInfant" w:hAnsi="SassoonPrimaryInfant"/>
                <w:b/>
                <w:szCs w:val="24"/>
                <w:u w:val="single"/>
              </w:rPr>
            </w:pPr>
            <w:r w:rsidRPr="005304C5">
              <w:rPr>
                <w:rFonts w:ascii="SassoonPrimaryInfant" w:hAnsi="SassoonPrimaryInfant"/>
                <w:b/>
                <w:szCs w:val="24"/>
                <w:u w:val="single"/>
              </w:rPr>
              <w:t>Literacy</w:t>
            </w:r>
          </w:p>
          <w:p w:rsidR="005304C5" w:rsidRDefault="00F419C8" w:rsidP="005304C5">
            <w:pPr>
              <w:rPr>
                <w:rFonts w:ascii="SassoonPrimaryInfant" w:hAnsi="SassoonPrimaryInfant"/>
                <w:b/>
                <w:szCs w:val="24"/>
              </w:rPr>
            </w:pPr>
            <w:r>
              <w:rPr>
                <w:rFonts w:ascii="SassoonPrimaryInfant" w:hAnsi="SassoonPrimaryInfant"/>
                <w:b/>
                <w:szCs w:val="24"/>
              </w:rPr>
              <w:t xml:space="preserve">Copy a paragraph from a book/article in to your jotter. </w:t>
            </w:r>
          </w:p>
          <w:p w:rsidR="00F419C8" w:rsidRDefault="00F419C8" w:rsidP="005304C5">
            <w:pPr>
              <w:rPr>
                <w:rFonts w:ascii="SassoonPrimaryInfant" w:hAnsi="SassoonPrimaryInfant"/>
                <w:b/>
                <w:szCs w:val="24"/>
              </w:rPr>
            </w:pPr>
          </w:p>
          <w:p w:rsidR="005304C5" w:rsidRPr="005304C5" w:rsidRDefault="00F419C8" w:rsidP="005304C5">
            <w:pPr>
              <w:rPr>
                <w:rFonts w:ascii="SassoonPrimaryInfant" w:hAnsi="SassoonPrimaryInfant"/>
                <w:b/>
                <w:szCs w:val="24"/>
              </w:rPr>
            </w:pPr>
            <w:r>
              <w:rPr>
                <w:rFonts w:ascii="SassoonPrimaryInfant" w:hAnsi="SassoonPrimaryInfant"/>
                <w:b/>
                <w:szCs w:val="24"/>
              </w:rPr>
              <w:t>Underneath, paraphrase this in to your own words. Remember to think about changing vocabulary and the order of the ideas.</w:t>
            </w:r>
          </w:p>
        </w:tc>
        <w:tc>
          <w:tcPr>
            <w:tcW w:w="2835" w:type="dxa"/>
          </w:tcPr>
          <w:p w:rsidR="00F419C8" w:rsidRDefault="00F419C8" w:rsidP="00F419C8">
            <w:pPr>
              <w:jc w:val="center"/>
              <w:rPr>
                <w:rFonts w:ascii="SassoonPrimaryInfant" w:hAnsi="SassoonPrimaryInfant"/>
                <w:szCs w:val="24"/>
                <w:u w:val="single"/>
              </w:rPr>
            </w:pPr>
            <w:r>
              <w:rPr>
                <w:rFonts w:ascii="SassoonPrimaryInfant" w:hAnsi="SassoonPrimaryInfant"/>
                <w:szCs w:val="24"/>
                <w:u w:val="single"/>
              </w:rPr>
              <w:t>Topic</w:t>
            </w:r>
          </w:p>
          <w:p w:rsidR="00F419C8" w:rsidRPr="00F419C8" w:rsidRDefault="00F419C8" w:rsidP="00F419C8">
            <w:pPr>
              <w:rPr>
                <w:rFonts w:ascii="SassoonPrimaryInfant" w:hAnsi="SassoonPrimaryInfant"/>
                <w:szCs w:val="24"/>
              </w:rPr>
            </w:pPr>
            <w:r w:rsidRPr="00F419C8">
              <w:rPr>
                <w:rFonts w:ascii="SassoonPrimaryInfant" w:hAnsi="SassoonPrimaryInfant"/>
                <w:szCs w:val="24"/>
              </w:rPr>
              <w:t xml:space="preserve">Design your own propaganda poster which could have been around in </w:t>
            </w:r>
            <w:r>
              <w:rPr>
                <w:rFonts w:ascii="SassoonPrimaryInfant" w:hAnsi="SassoonPrimaryInfant"/>
                <w:szCs w:val="24"/>
              </w:rPr>
              <w:t xml:space="preserve">Britain in </w:t>
            </w:r>
            <w:r w:rsidRPr="00F419C8">
              <w:rPr>
                <w:rFonts w:ascii="SassoonPrimaryInfant" w:hAnsi="SassoonPrimaryInfant"/>
                <w:szCs w:val="24"/>
              </w:rPr>
              <w:t xml:space="preserve">WW2. </w:t>
            </w:r>
          </w:p>
          <w:p w:rsidR="00EC398E" w:rsidRPr="00F419C8" w:rsidRDefault="00F419C8" w:rsidP="005304C5">
            <w:pPr>
              <w:rPr>
                <w:rFonts w:ascii="SassoonPrimaryInfant" w:hAnsi="SassoonPrimaryInfant"/>
                <w:szCs w:val="24"/>
              </w:rPr>
            </w:pPr>
            <w:r>
              <w:rPr>
                <w:rFonts w:ascii="SassoonPrimaryInfant" w:hAnsi="SassoonPrimaryInfant"/>
                <w:szCs w:val="24"/>
              </w:rPr>
              <w:t>Examples: to</w:t>
            </w:r>
            <w:r w:rsidRPr="00F419C8">
              <w:rPr>
                <w:rFonts w:ascii="SassoonPrimaryInfant" w:hAnsi="SassoonPrimaryInfant"/>
                <w:szCs w:val="24"/>
              </w:rPr>
              <w:t xml:space="preserve"> persuade </w:t>
            </w:r>
            <w:r>
              <w:rPr>
                <w:rFonts w:ascii="SassoonPrimaryInfant" w:hAnsi="SassoonPrimaryInfant"/>
                <w:szCs w:val="24"/>
              </w:rPr>
              <w:t>men to join the army, for children to be evacuated, to reduce wasted food etc.</w:t>
            </w:r>
          </w:p>
        </w:tc>
        <w:tc>
          <w:tcPr>
            <w:tcW w:w="3827" w:type="dxa"/>
          </w:tcPr>
          <w:p w:rsidR="00F419C8" w:rsidRPr="00F419C8" w:rsidRDefault="00F419C8" w:rsidP="00F419C8">
            <w:pPr>
              <w:jc w:val="center"/>
              <w:rPr>
                <w:rFonts w:ascii="SassoonPrimaryInfant" w:hAnsi="SassoonPrimaryInfant"/>
                <w:szCs w:val="24"/>
                <w:u w:val="single"/>
              </w:rPr>
            </w:pPr>
            <w:r w:rsidRPr="005304C5">
              <w:rPr>
                <w:rFonts w:ascii="SassoonPrimaryInfant" w:hAnsi="SassoonPrimaryInfant"/>
                <w:szCs w:val="24"/>
                <w:u w:val="single"/>
              </w:rPr>
              <w:t>Topic</w:t>
            </w:r>
          </w:p>
          <w:p w:rsidR="00F419C8" w:rsidRDefault="00F419C8" w:rsidP="00F419C8">
            <w:pPr>
              <w:rPr>
                <w:szCs w:val="24"/>
              </w:rPr>
            </w:pPr>
            <w:r>
              <w:rPr>
                <w:szCs w:val="24"/>
              </w:rPr>
              <w:t xml:space="preserve">Make or draw a WW2 </w:t>
            </w:r>
            <w:r w:rsidRPr="00F419C8">
              <w:rPr>
                <w:szCs w:val="24"/>
              </w:rPr>
              <w:t>evacuee</w:t>
            </w:r>
            <w:r>
              <w:rPr>
                <w:szCs w:val="24"/>
              </w:rPr>
              <w:t xml:space="preserve">’s suitcase. This should include the items that evacuees would have packed which were essential. </w:t>
            </w:r>
          </w:p>
          <w:p w:rsidR="00F419C8" w:rsidRDefault="00F419C8" w:rsidP="00F419C8">
            <w:pPr>
              <w:rPr>
                <w:szCs w:val="24"/>
              </w:rPr>
            </w:pPr>
          </w:p>
          <w:p w:rsidR="0048399C" w:rsidRPr="005304C5" w:rsidRDefault="00F419C8" w:rsidP="00F419C8">
            <w:pPr>
              <w:rPr>
                <w:rFonts w:ascii="SassoonPrimaryInfant" w:hAnsi="SassoonPrimaryInfant"/>
                <w:szCs w:val="24"/>
                <w:u w:val="single"/>
              </w:rPr>
            </w:pPr>
            <w:r>
              <w:rPr>
                <w:szCs w:val="24"/>
              </w:rPr>
              <w:t>Extra: If you were an evacuee today, what do you think you would pack?</w:t>
            </w:r>
          </w:p>
        </w:tc>
      </w:tr>
      <w:tr w:rsidR="00F419C8" w:rsidRPr="005304C5" w:rsidTr="00F419C8">
        <w:trPr>
          <w:trHeight w:val="130"/>
        </w:trPr>
        <w:tc>
          <w:tcPr>
            <w:tcW w:w="1780" w:type="dxa"/>
          </w:tcPr>
          <w:p w:rsidR="005304C5" w:rsidRPr="005304C5" w:rsidRDefault="005304C5" w:rsidP="005304C5">
            <w:pPr>
              <w:jc w:val="center"/>
              <w:rPr>
                <w:rFonts w:ascii="SassoonPrimaryInfant" w:hAnsi="SassoonPrimaryInfant"/>
                <w:szCs w:val="24"/>
              </w:rPr>
            </w:pPr>
            <w:r w:rsidRPr="005304C5">
              <w:rPr>
                <w:rFonts w:ascii="SassoonPrimaryInfant" w:hAnsi="SassoonPrimaryInfant"/>
                <w:szCs w:val="24"/>
              </w:rPr>
              <w:t>Due</w:t>
            </w:r>
          </w:p>
          <w:p w:rsidR="005304C5" w:rsidRPr="005304C5" w:rsidRDefault="005304C5" w:rsidP="005304C5">
            <w:pPr>
              <w:jc w:val="center"/>
              <w:rPr>
                <w:rFonts w:ascii="SassoonPrimaryInfant" w:hAnsi="SassoonPrimaryInfant"/>
                <w:szCs w:val="24"/>
              </w:rPr>
            </w:pPr>
            <w:r w:rsidRPr="005304C5">
              <w:rPr>
                <w:rFonts w:ascii="SassoonPrimaryInfant" w:hAnsi="SassoonPrimaryInfant"/>
                <w:szCs w:val="24"/>
              </w:rPr>
              <w:t xml:space="preserve">Wed </w:t>
            </w:r>
            <w:r w:rsidR="00800876">
              <w:rPr>
                <w:rFonts w:ascii="SassoonPrimaryInfant" w:hAnsi="SassoonPrimaryInfant"/>
                <w:szCs w:val="24"/>
              </w:rPr>
              <w:t>13</w:t>
            </w:r>
            <w:r w:rsidR="00800876" w:rsidRPr="00800876">
              <w:rPr>
                <w:rFonts w:ascii="SassoonPrimaryInfant" w:hAnsi="SassoonPrimaryInfant"/>
                <w:szCs w:val="24"/>
                <w:vertAlign w:val="superscript"/>
              </w:rPr>
              <w:t>th</w:t>
            </w:r>
            <w:r w:rsidR="00800876">
              <w:rPr>
                <w:rFonts w:ascii="SassoonPrimaryInfant" w:hAnsi="SassoonPrimaryInfant"/>
                <w:szCs w:val="24"/>
                <w:vertAlign w:val="superscript"/>
              </w:rPr>
              <w:t xml:space="preserve"> </w:t>
            </w:r>
            <w:r w:rsidRPr="005304C5">
              <w:rPr>
                <w:rFonts w:ascii="SassoonPrimaryInfant" w:hAnsi="SassoonPrimaryInfant"/>
                <w:szCs w:val="24"/>
              </w:rPr>
              <w:t xml:space="preserve"> </w:t>
            </w:r>
            <w:r w:rsidR="00800876">
              <w:rPr>
                <w:rFonts w:ascii="SassoonPrimaryInfant" w:hAnsi="SassoonPrimaryInfant"/>
                <w:szCs w:val="24"/>
              </w:rPr>
              <w:t xml:space="preserve"> November 2019</w:t>
            </w:r>
          </w:p>
          <w:p w:rsidR="005304C5" w:rsidRPr="005304C5" w:rsidRDefault="005304C5" w:rsidP="005304C5">
            <w:pPr>
              <w:jc w:val="center"/>
              <w:rPr>
                <w:rFonts w:ascii="SassoonPrimaryInfant" w:hAnsi="SassoonPrimaryInfant"/>
                <w:szCs w:val="24"/>
              </w:rPr>
            </w:pPr>
          </w:p>
          <w:p w:rsidR="005304C5" w:rsidRPr="005304C5" w:rsidRDefault="005304C5" w:rsidP="005304C5">
            <w:pPr>
              <w:rPr>
                <w:rFonts w:ascii="SassoonPrimaryInfant" w:hAnsi="SassoonPrimaryInfant"/>
                <w:szCs w:val="24"/>
              </w:rPr>
            </w:pPr>
            <w:r w:rsidRPr="005304C5">
              <w:rPr>
                <w:rFonts w:ascii="SassoonPrimaryInfant" w:hAnsi="SassoonPrimaryInfant"/>
                <w:szCs w:val="24"/>
              </w:rPr>
              <w:t>Adult</w:t>
            </w:r>
          </w:p>
          <w:p w:rsidR="005304C5" w:rsidRPr="005304C5" w:rsidRDefault="005304C5" w:rsidP="005304C5">
            <w:pPr>
              <w:rPr>
                <w:rFonts w:ascii="SassoonPrimaryInfant" w:hAnsi="SassoonPrimaryInfant"/>
                <w:szCs w:val="24"/>
              </w:rPr>
            </w:pPr>
            <w:r w:rsidRPr="005304C5">
              <w:rPr>
                <w:rFonts w:ascii="SassoonPrimaryInfant" w:hAnsi="SassoonPrimaryInfant"/>
                <w:szCs w:val="24"/>
              </w:rPr>
              <w:t>signature</w:t>
            </w:r>
          </w:p>
          <w:p w:rsidR="005304C5" w:rsidRPr="005304C5" w:rsidRDefault="005304C5" w:rsidP="005304C5">
            <w:pPr>
              <w:rPr>
                <w:rFonts w:ascii="SassoonPrimaryInfant" w:hAnsi="SassoonPrimaryInfant"/>
                <w:szCs w:val="24"/>
              </w:rPr>
            </w:pPr>
            <w:r w:rsidRPr="005304C5">
              <w:rPr>
                <w:rFonts w:ascii="SassoonPrimaryInfant" w:hAnsi="SassoonPrimaryInfant"/>
                <w:szCs w:val="24"/>
              </w:rPr>
              <w:t>……………………………</w:t>
            </w:r>
          </w:p>
        </w:tc>
        <w:tc>
          <w:tcPr>
            <w:tcW w:w="4027" w:type="dxa"/>
          </w:tcPr>
          <w:p w:rsidR="005304C5" w:rsidRPr="005304C5" w:rsidRDefault="00647E27" w:rsidP="005304C5">
            <w:pPr>
              <w:jc w:val="center"/>
              <w:rPr>
                <w:rFonts w:ascii="SassoonPrimaryInfant" w:hAnsi="SassoonPrimaryInfant"/>
                <w:b/>
                <w:szCs w:val="24"/>
                <w:u w:val="single"/>
              </w:rPr>
            </w:pPr>
            <w:r>
              <w:rPr>
                <w:rFonts w:ascii="SassoonPrimaryInfant" w:hAnsi="SassoonPrimaryInfant"/>
                <w:b/>
                <w:szCs w:val="24"/>
                <w:u w:val="single"/>
              </w:rPr>
              <w:t xml:space="preserve">Mathematics </w:t>
            </w:r>
          </w:p>
          <w:p w:rsidR="005304C5" w:rsidRPr="005304C5" w:rsidRDefault="005304C5" w:rsidP="005304C5">
            <w:pPr>
              <w:jc w:val="center"/>
              <w:rPr>
                <w:rFonts w:ascii="SassoonPrimaryInfant" w:hAnsi="SassoonPrimaryInfant"/>
                <w:b/>
                <w:szCs w:val="24"/>
                <w:u w:val="single"/>
              </w:rPr>
            </w:pPr>
          </w:p>
          <w:p w:rsidR="005304C5" w:rsidRPr="005304C5" w:rsidRDefault="00F419C8" w:rsidP="00F419C8">
            <w:pPr>
              <w:rPr>
                <w:rFonts w:ascii="SassoonPrimaryInfant" w:hAnsi="SassoonPrimaryInfant"/>
                <w:b/>
                <w:szCs w:val="24"/>
              </w:rPr>
            </w:pPr>
            <w:r>
              <w:rPr>
                <w:rFonts w:ascii="SassoonPrimaryInfant" w:hAnsi="SassoonPrimaryInfant"/>
                <w:b/>
                <w:szCs w:val="24"/>
              </w:rPr>
              <w:t>Complete the maths sheet provided – remember to pick one up!</w:t>
            </w:r>
          </w:p>
          <w:p w:rsidR="005304C5" w:rsidRPr="005304C5" w:rsidRDefault="005304C5" w:rsidP="005304C5">
            <w:pPr>
              <w:rPr>
                <w:rFonts w:ascii="FrutigerLTStd-LightCn" w:hAnsi="FrutigerLTStd-LightCn" w:cs="FrutigerLTStd-LightCn"/>
                <w:sz w:val="17"/>
                <w:szCs w:val="19"/>
              </w:rPr>
            </w:pPr>
          </w:p>
        </w:tc>
        <w:tc>
          <w:tcPr>
            <w:tcW w:w="3402" w:type="dxa"/>
            <w:gridSpan w:val="2"/>
          </w:tcPr>
          <w:p w:rsidR="005304C5" w:rsidRPr="005304C5" w:rsidRDefault="005304C5" w:rsidP="005304C5">
            <w:pPr>
              <w:jc w:val="center"/>
              <w:rPr>
                <w:rFonts w:ascii="SassoonPrimaryInfant" w:hAnsi="SassoonPrimaryInfant"/>
                <w:b/>
                <w:u w:val="single"/>
              </w:rPr>
            </w:pPr>
            <w:r w:rsidRPr="005304C5">
              <w:rPr>
                <w:rFonts w:ascii="SassoonPrimaryInfant" w:hAnsi="SassoonPrimaryInfant"/>
                <w:b/>
                <w:u w:val="single"/>
              </w:rPr>
              <w:t>Topic</w:t>
            </w:r>
          </w:p>
          <w:p w:rsidR="005304C5" w:rsidRDefault="00F419C8" w:rsidP="00F419C8">
            <w:pPr>
              <w:rPr>
                <w:rFonts w:ascii="SassoonPrimaryInfant" w:hAnsi="SassoonPrimaryInfant"/>
                <w:b/>
              </w:rPr>
            </w:pPr>
            <w:r>
              <w:rPr>
                <w:rFonts w:ascii="SassoonPrimaryInfant" w:hAnsi="SassoonPrimaryInfant"/>
                <w:b/>
              </w:rPr>
              <w:t>Please bring in a photograph of yourself from nursery/primary 1. These will be used as part of your end of year work. You may find it easier to email a copy to the teacher:</w:t>
            </w:r>
          </w:p>
          <w:p w:rsidR="00F419C8" w:rsidRDefault="00F419C8" w:rsidP="00F419C8">
            <w:pPr>
              <w:rPr>
                <w:rFonts w:ascii="SassoonPrimaryInfant" w:hAnsi="SassoonPrimaryInfant"/>
                <w:b/>
              </w:rPr>
            </w:pPr>
            <w:hyperlink r:id="rId7" w:history="1">
              <w:r w:rsidRPr="004E4E8A">
                <w:rPr>
                  <w:rStyle w:val="Hyperlink"/>
                  <w:rFonts w:ascii="SassoonPrimaryInfant" w:hAnsi="SassoonPrimaryInfant"/>
                  <w:b/>
                </w:rPr>
                <w:t>EmHogg@aberdeencity.gov.uk</w:t>
              </w:r>
            </w:hyperlink>
          </w:p>
          <w:p w:rsidR="005304C5" w:rsidRPr="005304C5" w:rsidRDefault="00F419C8" w:rsidP="00647E27">
            <w:pPr>
              <w:rPr>
                <w:rFonts w:ascii="SassoonPrimaryInfant" w:hAnsi="SassoonPrimaryInfant"/>
                <w:b/>
              </w:rPr>
            </w:pPr>
            <w:hyperlink r:id="rId8" w:history="1">
              <w:r w:rsidRPr="004E4E8A">
                <w:rPr>
                  <w:rStyle w:val="Hyperlink"/>
                  <w:rFonts w:ascii="SassoonPrimaryInfant" w:hAnsi="SassoonPrimaryInfant"/>
                  <w:b/>
                </w:rPr>
                <w:t>GMowat@aberdeencity.gov.uk</w:t>
              </w:r>
            </w:hyperlink>
          </w:p>
        </w:tc>
        <w:tc>
          <w:tcPr>
            <w:tcW w:w="2835" w:type="dxa"/>
          </w:tcPr>
          <w:p w:rsidR="005304C5" w:rsidRPr="00F419C8" w:rsidRDefault="005304C5" w:rsidP="005304C5">
            <w:pPr>
              <w:jc w:val="center"/>
              <w:rPr>
                <w:rFonts w:ascii="SassoonPrimaryInfant" w:hAnsi="SassoonPrimaryInfant"/>
                <w:u w:val="single"/>
              </w:rPr>
            </w:pPr>
            <w:r w:rsidRPr="00F419C8">
              <w:rPr>
                <w:rFonts w:ascii="SassoonPrimaryInfant" w:hAnsi="SassoonPrimaryInfant"/>
                <w:u w:val="single"/>
              </w:rPr>
              <w:t>Health and Wellbeing</w:t>
            </w:r>
          </w:p>
          <w:p w:rsidR="00F419C8" w:rsidRPr="00F419C8" w:rsidRDefault="00F419C8" w:rsidP="00F419C8">
            <w:pPr>
              <w:jc w:val="center"/>
              <w:rPr>
                <w:rFonts w:ascii="SassoonPrimaryInfant" w:hAnsi="SassoonPrimaryInfant"/>
                <w:u w:val="single"/>
              </w:rPr>
            </w:pPr>
            <w:r w:rsidRPr="00F419C8">
              <w:rPr>
                <w:rFonts w:ascii="SassoonPrimaryInfant" w:hAnsi="SassoonPrimaryInfant"/>
                <w:u w:val="single"/>
              </w:rPr>
              <w:t>Health and Wellbeing</w:t>
            </w:r>
          </w:p>
          <w:p w:rsidR="005304C5" w:rsidRPr="005304C5" w:rsidRDefault="00F419C8" w:rsidP="00F419C8">
            <w:pPr>
              <w:rPr>
                <w:rFonts w:ascii="SassoonPrimaryInfant" w:hAnsi="SassoonPrimaryInfant"/>
                <w:szCs w:val="24"/>
              </w:rPr>
            </w:pPr>
            <w:r>
              <w:rPr>
                <w:rFonts w:ascii="SassoonPrimaryInfant" w:hAnsi="SassoonPrimaryInfant"/>
                <w:szCs w:val="24"/>
              </w:rPr>
              <w:t>RADS have started to explore different muscle groups. What sports or activities do you do that strengthen one of your muscle groups? Explain which muscle group and why the activity strengthens it.</w:t>
            </w:r>
          </w:p>
        </w:tc>
        <w:tc>
          <w:tcPr>
            <w:tcW w:w="3827" w:type="dxa"/>
          </w:tcPr>
          <w:p w:rsidR="00F419C8" w:rsidRDefault="00F419C8" w:rsidP="00F419C8">
            <w:pPr>
              <w:jc w:val="center"/>
              <w:rPr>
                <w:rFonts w:ascii="SassoonPrimaryInfant" w:hAnsi="SassoonPrimaryInfant"/>
                <w:szCs w:val="24"/>
                <w:u w:val="single"/>
              </w:rPr>
            </w:pPr>
            <w:r w:rsidRPr="005304C5">
              <w:rPr>
                <w:rFonts w:ascii="SassoonPrimaryInfant" w:hAnsi="SassoonPrimaryInfant"/>
                <w:szCs w:val="24"/>
                <w:u w:val="single"/>
              </w:rPr>
              <w:t>Health and Wellbeing</w:t>
            </w:r>
          </w:p>
          <w:p w:rsidR="00F419C8" w:rsidRDefault="00F419C8" w:rsidP="00F419C8">
            <w:pPr>
              <w:rPr>
                <w:rFonts w:ascii="SassoonPrimaryInfant" w:hAnsi="SassoonPrimaryInfant"/>
                <w:szCs w:val="24"/>
              </w:rPr>
            </w:pPr>
            <w:r>
              <w:rPr>
                <w:rFonts w:ascii="SassoonPrimaryInfant" w:hAnsi="SassoonPrimaryInfant"/>
                <w:b/>
                <w:noProof/>
                <w:sz w:val="20"/>
                <w:lang w:eastAsia="en-GB"/>
              </w:rPr>
              <w:drawing>
                <wp:anchor distT="0" distB="0" distL="114300" distR="114300" simplePos="0" relativeHeight="251658240" behindDoc="1" locked="0" layoutInCell="1" allowOverlap="1">
                  <wp:simplePos x="0" y="0"/>
                  <wp:positionH relativeFrom="column">
                    <wp:posOffset>968375</wp:posOffset>
                  </wp:positionH>
                  <wp:positionV relativeFrom="paragraph">
                    <wp:posOffset>1060450</wp:posOffset>
                  </wp:positionV>
                  <wp:extent cx="1219200" cy="483316"/>
                  <wp:effectExtent l="0" t="0" r="0" b="0"/>
                  <wp:wrapTight wrapText="bothSides">
                    <wp:wrapPolygon edited="0">
                      <wp:start x="0" y="0"/>
                      <wp:lineTo x="0" y="20436"/>
                      <wp:lineTo x="21263" y="20436"/>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ffic_light_label_01[1].gif"/>
                          <pic:cNvPicPr/>
                        </pic:nvPicPr>
                        <pic:blipFill rotWithShape="1">
                          <a:blip r:embed="rId9" cstate="print">
                            <a:extLst>
                              <a:ext uri="{28A0092B-C50C-407E-A947-70E740481C1C}">
                                <a14:useLocalDpi xmlns:a14="http://schemas.microsoft.com/office/drawing/2010/main" val="0"/>
                              </a:ext>
                            </a:extLst>
                          </a:blip>
                          <a:srcRect l="7499" r="4148"/>
                          <a:stretch/>
                        </pic:blipFill>
                        <pic:spPr bwMode="auto">
                          <a:xfrm>
                            <a:off x="0" y="0"/>
                            <a:ext cx="1219200" cy="483316"/>
                          </a:xfrm>
                          <a:prstGeom prst="rect">
                            <a:avLst/>
                          </a:prstGeom>
                          <a:ln>
                            <a:noFill/>
                          </a:ln>
                          <a:extLst>
                            <a:ext uri="{53640926-AAD7-44D8-BBD7-CCE9431645EC}">
                              <a14:shadowObscured xmlns:a14="http://schemas.microsoft.com/office/drawing/2010/main"/>
                            </a:ext>
                          </a:extLst>
                        </pic:spPr>
                      </pic:pic>
                    </a:graphicData>
                  </a:graphic>
                </wp:anchor>
              </w:drawing>
            </w:r>
            <w:r w:rsidRPr="00F419C8">
              <w:rPr>
                <w:rFonts w:ascii="SassoonPrimaryInfant" w:hAnsi="SassoonPrimaryInfant"/>
                <w:szCs w:val="24"/>
              </w:rPr>
              <w:t>RADS</w:t>
            </w:r>
            <w:r>
              <w:rPr>
                <w:rFonts w:ascii="SassoonPrimaryInfant" w:hAnsi="SassoonPrimaryInfant"/>
                <w:szCs w:val="24"/>
              </w:rPr>
              <w:t xml:space="preserve"> have been teaching you about nutrition and the importance of a healthy diet. Pick 4 of your favourite packaged foods and find out how much sugar and saturated fat are in these. List these in your jotter. Which one is the highest?</w:t>
            </w:r>
          </w:p>
          <w:p w:rsidR="00F419C8" w:rsidRPr="00F419C8" w:rsidRDefault="00F419C8" w:rsidP="00F419C8">
            <w:pPr>
              <w:rPr>
                <w:rFonts w:ascii="SassoonPrimaryInfant" w:hAnsi="SassoonPrimaryInfant"/>
                <w:szCs w:val="24"/>
              </w:rPr>
            </w:pPr>
          </w:p>
          <w:p w:rsidR="005304C5" w:rsidRPr="005304C5" w:rsidRDefault="005304C5" w:rsidP="00647E27">
            <w:pPr>
              <w:rPr>
                <w:rFonts w:ascii="SassoonPrimaryInfant" w:hAnsi="SassoonPrimaryInfant"/>
                <w:szCs w:val="24"/>
                <w:u w:val="single"/>
              </w:rPr>
            </w:pPr>
          </w:p>
        </w:tc>
      </w:tr>
      <w:tr w:rsidR="00F419C8" w:rsidRPr="005304C5" w:rsidTr="00F419C8">
        <w:trPr>
          <w:trHeight w:val="558"/>
        </w:trPr>
        <w:tc>
          <w:tcPr>
            <w:tcW w:w="1780" w:type="dxa"/>
          </w:tcPr>
          <w:p w:rsidR="00F419C8" w:rsidRPr="005304C5" w:rsidRDefault="00F419C8" w:rsidP="005304C5">
            <w:pPr>
              <w:jc w:val="center"/>
              <w:rPr>
                <w:rFonts w:ascii="SassoonPrimaryInfant" w:hAnsi="SassoonPrimaryInfant"/>
                <w:szCs w:val="24"/>
              </w:rPr>
            </w:pPr>
            <w:r w:rsidRPr="005304C5">
              <w:rPr>
                <w:rFonts w:ascii="SassoonPrimaryInfant" w:hAnsi="SassoonPrimaryInfant"/>
                <w:szCs w:val="24"/>
              </w:rPr>
              <w:t xml:space="preserve">Due </w:t>
            </w:r>
          </w:p>
          <w:p w:rsidR="00F419C8" w:rsidRPr="005304C5" w:rsidRDefault="00F419C8" w:rsidP="005304C5">
            <w:pPr>
              <w:jc w:val="center"/>
              <w:rPr>
                <w:rFonts w:ascii="SassoonPrimaryInfant" w:hAnsi="SassoonPrimaryInfant"/>
                <w:szCs w:val="24"/>
              </w:rPr>
            </w:pPr>
            <w:r>
              <w:rPr>
                <w:rFonts w:ascii="SassoonPrimaryInfant" w:hAnsi="SassoonPrimaryInfant"/>
                <w:szCs w:val="24"/>
              </w:rPr>
              <w:t>Wed 20</w:t>
            </w:r>
            <w:r w:rsidRPr="00800876">
              <w:rPr>
                <w:rFonts w:ascii="SassoonPrimaryInfant" w:hAnsi="SassoonPrimaryInfant"/>
                <w:szCs w:val="24"/>
                <w:vertAlign w:val="superscript"/>
              </w:rPr>
              <w:t>th</w:t>
            </w:r>
            <w:r>
              <w:rPr>
                <w:rFonts w:ascii="SassoonPrimaryInfant" w:hAnsi="SassoonPrimaryInfant"/>
                <w:szCs w:val="24"/>
              </w:rPr>
              <w:t xml:space="preserve">  November 2019</w:t>
            </w:r>
            <w:r w:rsidRPr="005304C5">
              <w:rPr>
                <w:rFonts w:ascii="SassoonPrimaryInfant" w:hAnsi="SassoonPrimaryInfant"/>
                <w:szCs w:val="24"/>
              </w:rPr>
              <w:t xml:space="preserve"> </w:t>
            </w:r>
          </w:p>
          <w:p w:rsidR="00F419C8" w:rsidRPr="005304C5" w:rsidRDefault="00F419C8" w:rsidP="005304C5">
            <w:pPr>
              <w:rPr>
                <w:rFonts w:ascii="SassoonPrimaryInfant" w:hAnsi="SassoonPrimaryInfant"/>
                <w:szCs w:val="24"/>
              </w:rPr>
            </w:pPr>
          </w:p>
        </w:tc>
        <w:tc>
          <w:tcPr>
            <w:tcW w:w="6408" w:type="dxa"/>
            <w:gridSpan w:val="2"/>
          </w:tcPr>
          <w:p w:rsidR="00F419C8" w:rsidRDefault="00F419C8" w:rsidP="00F419C8">
            <w:pPr>
              <w:jc w:val="center"/>
              <w:rPr>
                <w:rFonts w:ascii="SassoonPrimaryInfant" w:hAnsi="SassoonPrimaryInfant"/>
                <w:b/>
                <w:u w:val="single"/>
              </w:rPr>
            </w:pPr>
            <w:r>
              <w:rPr>
                <w:rFonts w:ascii="SassoonPrimaryInfant" w:hAnsi="SassoonPrimaryInfant"/>
                <w:b/>
                <w:u w:val="single"/>
              </w:rPr>
              <w:t>Topic</w:t>
            </w:r>
          </w:p>
          <w:p w:rsidR="00F419C8" w:rsidRPr="00F419C8" w:rsidRDefault="00F419C8" w:rsidP="00F419C8">
            <w:pPr>
              <w:jc w:val="both"/>
              <w:rPr>
                <w:rFonts w:ascii="SassoonPrimaryInfant" w:hAnsi="SassoonPrimaryInfant"/>
                <w:b/>
              </w:rPr>
            </w:pPr>
            <w:r w:rsidRPr="00F419C8">
              <w:rPr>
                <w:rFonts w:ascii="SassoonPrimaryInfant" w:hAnsi="SassoonPrimaryInfant"/>
                <w:b/>
              </w:rPr>
              <w:t xml:space="preserve">Think back to all your classes from Nursery to Primary 7. </w:t>
            </w:r>
          </w:p>
          <w:p w:rsidR="00F419C8" w:rsidRDefault="00F419C8" w:rsidP="00F419C8">
            <w:pPr>
              <w:jc w:val="both"/>
              <w:rPr>
                <w:rFonts w:ascii="SassoonPrimaryInfant" w:hAnsi="SassoonPrimaryInfant"/>
                <w:b/>
                <w:u w:val="single"/>
              </w:rPr>
            </w:pPr>
            <w:r w:rsidRPr="00F419C8">
              <w:rPr>
                <w:rFonts w:ascii="SassoonPrimaryInfant" w:hAnsi="SassoonPrimaryInfant"/>
                <w:b/>
              </w:rPr>
              <w:t>List which teachers you had at each stage. If you attended a different primary school also record the school you went to.</w:t>
            </w:r>
            <w:r>
              <w:rPr>
                <w:rFonts w:ascii="SassoonPrimaryInfant" w:hAnsi="SassoonPrimaryInfant"/>
                <w:b/>
                <w:u w:val="single"/>
              </w:rPr>
              <w:t xml:space="preserve"> </w:t>
            </w:r>
          </w:p>
        </w:tc>
        <w:tc>
          <w:tcPr>
            <w:tcW w:w="7683" w:type="dxa"/>
            <w:gridSpan w:val="3"/>
          </w:tcPr>
          <w:p w:rsidR="00F419C8" w:rsidRDefault="00F419C8" w:rsidP="00F419C8">
            <w:pPr>
              <w:jc w:val="center"/>
              <w:rPr>
                <w:rFonts w:ascii="SassoonPrimaryInfant" w:hAnsi="SassoonPrimaryInfant"/>
                <w:b/>
                <w:u w:val="single"/>
              </w:rPr>
            </w:pPr>
            <w:r w:rsidRPr="00757BBC">
              <w:rPr>
                <w:rFonts w:ascii="SassoonPrimaryInfant" w:hAnsi="SassoonPrimaryInfant"/>
                <w:b/>
                <w:u w:val="single"/>
              </w:rPr>
              <w:t>Literacy</w:t>
            </w:r>
          </w:p>
          <w:p w:rsidR="00F419C8" w:rsidRPr="00F419C8" w:rsidRDefault="00F419C8" w:rsidP="00F419C8">
            <w:pPr>
              <w:jc w:val="both"/>
              <w:rPr>
                <w:rFonts w:ascii="SassoonPrimaryInfant" w:hAnsi="SassoonPrimaryInfant"/>
                <w:sz w:val="20"/>
              </w:rPr>
            </w:pPr>
            <w:r w:rsidRPr="00757BBC">
              <w:rPr>
                <w:rFonts w:ascii="SassoonPrimaryInfant" w:hAnsi="SassoonPrimaryInfant"/>
                <w:b/>
              </w:rPr>
              <w:t xml:space="preserve">In class, we will be writing a scene for our leavers’ </w:t>
            </w:r>
            <w:r>
              <w:rPr>
                <w:rFonts w:ascii="SassoonPrimaryInfant" w:hAnsi="SassoonPrimaryInfant"/>
                <w:b/>
              </w:rPr>
              <w:t>performance</w:t>
            </w:r>
            <w:r w:rsidRPr="00757BBC">
              <w:rPr>
                <w:rFonts w:ascii="SassoonPrimaryInfant" w:hAnsi="SassoonPrimaryInfant"/>
                <w:b/>
              </w:rPr>
              <w:t>. Think back on your memories</w:t>
            </w:r>
            <w:r>
              <w:rPr>
                <w:rFonts w:ascii="SassoonPrimaryInfant" w:hAnsi="SassoonPrimaryInfant"/>
                <w:b/>
              </w:rPr>
              <w:t xml:space="preserve"> of primary school and record information about who, when and what happened in your memory. You might have more than one you want to write about.</w:t>
            </w:r>
          </w:p>
        </w:tc>
      </w:tr>
    </w:tbl>
    <w:p w:rsidR="00BD0753" w:rsidRPr="005304C5" w:rsidRDefault="00F419C8">
      <w:pPr>
        <w:rPr>
          <w:szCs w:val="24"/>
        </w:rPr>
      </w:pPr>
      <w:bookmarkStart w:id="0" w:name="_GoBack"/>
      <w:bookmarkEnd w:id="0"/>
    </w:p>
    <w:sectPr w:rsidR="00BD0753" w:rsidRPr="005304C5" w:rsidSect="00F419C8">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DAE" w:rsidRDefault="00CE5DAE" w:rsidP="00D44EE7">
      <w:pPr>
        <w:spacing w:after="0" w:line="240" w:lineRule="auto"/>
      </w:pPr>
      <w:r>
        <w:separator/>
      </w:r>
    </w:p>
  </w:endnote>
  <w:endnote w:type="continuationSeparator" w:id="0">
    <w:p w:rsidR="00CE5DAE" w:rsidRDefault="00CE5DAE" w:rsidP="00D4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FrutigerLTStd-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DAE" w:rsidRDefault="00CE5DAE" w:rsidP="00D44EE7">
      <w:pPr>
        <w:spacing w:after="0" w:line="240" w:lineRule="auto"/>
      </w:pPr>
      <w:r>
        <w:separator/>
      </w:r>
    </w:p>
  </w:footnote>
  <w:footnote w:type="continuationSeparator" w:id="0">
    <w:p w:rsidR="00CE5DAE" w:rsidRDefault="00CE5DAE" w:rsidP="00D44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B1B56"/>
    <w:multiLevelType w:val="hybridMultilevel"/>
    <w:tmpl w:val="6E68EA84"/>
    <w:lvl w:ilvl="0" w:tplc="66869A0C">
      <w:numFmt w:val="bullet"/>
      <w:lvlText w:val="-"/>
      <w:lvlJc w:val="left"/>
      <w:pPr>
        <w:ind w:left="360" w:hanging="360"/>
      </w:pPr>
      <w:rPr>
        <w:rFonts w:ascii="SassoonPrimaryInfant" w:eastAsia="Calibri" w:hAnsi="SassoonPrimaryInfan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851006"/>
    <w:multiLevelType w:val="hybridMultilevel"/>
    <w:tmpl w:val="3020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9B"/>
    <w:rsid w:val="000227E1"/>
    <w:rsid w:val="000B0886"/>
    <w:rsid w:val="00186987"/>
    <w:rsid w:val="001B18E2"/>
    <w:rsid w:val="00356B76"/>
    <w:rsid w:val="0048399C"/>
    <w:rsid w:val="004D5A9C"/>
    <w:rsid w:val="005304C5"/>
    <w:rsid w:val="0058499B"/>
    <w:rsid w:val="00596949"/>
    <w:rsid w:val="00647E27"/>
    <w:rsid w:val="007817B9"/>
    <w:rsid w:val="00782F65"/>
    <w:rsid w:val="00793A58"/>
    <w:rsid w:val="00800876"/>
    <w:rsid w:val="008A32AD"/>
    <w:rsid w:val="00A54821"/>
    <w:rsid w:val="00C93AF7"/>
    <w:rsid w:val="00CE5DAE"/>
    <w:rsid w:val="00D44EE7"/>
    <w:rsid w:val="00E66D8A"/>
    <w:rsid w:val="00EC398E"/>
    <w:rsid w:val="00F20F17"/>
    <w:rsid w:val="00F419C8"/>
    <w:rsid w:val="00F60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22733-3A31-469D-B94E-93E2C689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99B"/>
    <w:pPr>
      <w:ind w:left="720"/>
      <w:contextualSpacing/>
    </w:pPr>
  </w:style>
  <w:style w:type="paragraph" w:styleId="Header">
    <w:name w:val="header"/>
    <w:basedOn w:val="Normal"/>
    <w:link w:val="HeaderChar"/>
    <w:uiPriority w:val="99"/>
    <w:unhideWhenUsed/>
    <w:rsid w:val="00D44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EE7"/>
  </w:style>
  <w:style w:type="paragraph" w:styleId="Footer">
    <w:name w:val="footer"/>
    <w:basedOn w:val="Normal"/>
    <w:link w:val="FooterChar"/>
    <w:uiPriority w:val="99"/>
    <w:unhideWhenUsed/>
    <w:rsid w:val="00D44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EE7"/>
  </w:style>
  <w:style w:type="paragraph" w:styleId="BalloonText">
    <w:name w:val="Balloon Text"/>
    <w:basedOn w:val="Normal"/>
    <w:link w:val="BalloonTextChar"/>
    <w:uiPriority w:val="99"/>
    <w:semiHidden/>
    <w:unhideWhenUsed/>
    <w:rsid w:val="00483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99C"/>
    <w:rPr>
      <w:rFonts w:ascii="Segoe UI" w:hAnsi="Segoe UI" w:cs="Segoe UI"/>
      <w:sz w:val="18"/>
      <w:szCs w:val="18"/>
    </w:rPr>
  </w:style>
  <w:style w:type="character" w:styleId="Hyperlink">
    <w:name w:val="Hyperlink"/>
    <w:basedOn w:val="DefaultParagraphFont"/>
    <w:uiPriority w:val="99"/>
    <w:unhideWhenUsed/>
    <w:rsid w:val="00F419C8"/>
    <w:rPr>
      <w:color w:val="0000FF" w:themeColor="hyperlink"/>
      <w:u w:val="single"/>
    </w:rPr>
  </w:style>
  <w:style w:type="character" w:styleId="PlaceholderText">
    <w:name w:val="Placeholder Text"/>
    <w:basedOn w:val="DefaultParagraphFont"/>
    <w:uiPriority w:val="99"/>
    <w:semiHidden/>
    <w:rsid w:val="00F419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owat@aberdeencity.gov.uk" TargetMode="External"/><Relationship Id="rId3" Type="http://schemas.openxmlformats.org/officeDocument/2006/relationships/settings" Target="settings.xml"/><Relationship Id="rId7" Type="http://schemas.openxmlformats.org/officeDocument/2006/relationships/hyperlink" Target="mailto:EmHogg@aberdeencit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ailerennie</dc:creator>
  <cp:keywords/>
  <dc:description/>
  <cp:lastModifiedBy>Emma Hogg</cp:lastModifiedBy>
  <cp:revision>8</cp:revision>
  <cp:lastPrinted>2017-10-31T16:34:00Z</cp:lastPrinted>
  <dcterms:created xsi:type="dcterms:W3CDTF">2019-02-18T15:29:00Z</dcterms:created>
  <dcterms:modified xsi:type="dcterms:W3CDTF">2019-02-18T16:56:00Z</dcterms:modified>
</cp:coreProperties>
</file>